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A7B5" w14:textId="77777777" w:rsidR="001C0A5B" w:rsidRPr="009132BF" w:rsidRDefault="001C0A5B">
      <w:pPr>
        <w:rPr>
          <w:rFonts w:ascii="Times" w:hAnsi="Times"/>
        </w:rPr>
        <w:sectPr w:rsidR="001C0A5B" w:rsidRPr="009132BF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073B959" w14:textId="404DFC65" w:rsidR="001C0A5B" w:rsidRPr="004C63E7" w:rsidRDefault="0088343E" w:rsidP="004C63E7">
      <w:pPr>
        <w:ind w:left="2160" w:hanging="2160"/>
        <w:rPr>
          <w:rFonts w:ascii="Times" w:hAnsi="Times"/>
          <w:b/>
        </w:rPr>
      </w:pPr>
      <w:r w:rsidRPr="004C63E7">
        <w:rPr>
          <w:rFonts w:ascii="Times" w:hAnsi="Times"/>
          <w:b/>
          <w:caps/>
        </w:rPr>
        <w:t>Position:</w:t>
      </w:r>
      <w:r w:rsidRPr="004C63E7">
        <w:rPr>
          <w:rFonts w:ascii="Times" w:hAnsi="Times"/>
        </w:rPr>
        <w:tab/>
      </w:r>
      <w:r w:rsidR="004C63E7" w:rsidRPr="004C63E7">
        <w:rPr>
          <w:rFonts w:ascii="Times" w:hAnsi="Times"/>
          <w:b/>
        </w:rPr>
        <w:t>Academic Success Facilitator</w:t>
      </w:r>
      <w:r w:rsidRPr="004C63E7">
        <w:rPr>
          <w:rFonts w:ascii="Times" w:hAnsi="Times"/>
          <w:b/>
        </w:rPr>
        <w:t xml:space="preserve"> </w:t>
      </w:r>
      <w:r w:rsidRPr="004C63E7">
        <w:rPr>
          <w:rFonts w:ascii="Times" w:hAnsi="Times"/>
          <w:b/>
        </w:rPr>
        <w:br/>
      </w:r>
      <w:r w:rsidRPr="004C63E7">
        <w:rPr>
          <w:rFonts w:ascii="Times" w:hAnsi="Times"/>
          <w:b/>
          <w:sz w:val="20"/>
        </w:rPr>
        <w:t>(Teacher on Special Assignment)</w:t>
      </w:r>
    </w:p>
    <w:p w14:paraId="629A6911" w14:textId="77777777" w:rsidR="001C0A5B" w:rsidRPr="004C63E7" w:rsidRDefault="001C0A5B">
      <w:pPr>
        <w:rPr>
          <w:rFonts w:ascii="Times" w:hAnsi="Times"/>
          <w:b/>
          <w:sz w:val="20"/>
        </w:rPr>
      </w:pPr>
    </w:p>
    <w:p w14:paraId="58BD93EE" w14:textId="7B4B33B4" w:rsidR="001C0A5B" w:rsidRPr="004C63E7" w:rsidRDefault="0088343E">
      <w:pPr>
        <w:rPr>
          <w:rFonts w:ascii="Times" w:hAnsi="Times"/>
        </w:rPr>
      </w:pPr>
      <w:r w:rsidRPr="004C63E7">
        <w:rPr>
          <w:rFonts w:ascii="Times" w:hAnsi="Times"/>
          <w:b/>
          <w:caps/>
        </w:rPr>
        <w:t>Supervisor/Evaluator:</w:t>
      </w:r>
      <w:r w:rsidRPr="004C63E7">
        <w:rPr>
          <w:rFonts w:ascii="Times" w:hAnsi="Times"/>
          <w:b/>
          <w:caps/>
        </w:rPr>
        <w:tab/>
      </w:r>
      <w:r w:rsidRPr="004C63E7">
        <w:rPr>
          <w:rFonts w:ascii="Times" w:hAnsi="Times"/>
        </w:rPr>
        <w:t>Building Principal</w:t>
      </w:r>
      <w:r w:rsidR="00AB1D0E" w:rsidRPr="004C63E7">
        <w:rPr>
          <w:rFonts w:ascii="Times" w:hAnsi="Times"/>
        </w:rPr>
        <w:t>s</w:t>
      </w:r>
      <w:r w:rsidRPr="004C63E7">
        <w:rPr>
          <w:rFonts w:ascii="Times" w:hAnsi="Times"/>
        </w:rPr>
        <w:tab/>
      </w:r>
    </w:p>
    <w:p w14:paraId="7BE0FABB" w14:textId="77777777" w:rsidR="001C0A5B" w:rsidRPr="004C63E7" w:rsidRDefault="001C0A5B">
      <w:pPr>
        <w:rPr>
          <w:rFonts w:ascii="Times" w:hAnsi="Times"/>
        </w:rPr>
      </w:pPr>
    </w:p>
    <w:p w14:paraId="00FFE002" w14:textId="1912D2BF" w:rsidR="001C0A5B" w:rsidRPr="004C63E7" w:rsidRDefault="0088343E" w:rsidP="00AB1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100"/>
        </w:tabs>
        <w:ind w:left="3600" w:hanging="3600"/>
        <w:rPr>
          <w:rFonts w:ascii="Times" w:hAnsi="Times"/>
        </w:rPr>
      </w:pPr>
      <w:r w:rsidRPr="004C63E7">
        <w:rPr>
          <w:rFonts w:ascii="Times" w:hAnsi="Times"/>
          <w:b/>
          <w:caps/>
        </w:rPr>
        <w:t>Contract length:</w:t>
      </w:r>
      <w:r w:rsidRPr="004C63E7">
        <w:rPr>
          <w:rFonts w:ascii="Times" w:hAnsi="Times"/>
          <w:caps/>
        </w:rPr>
        <w:t xml:space="preserve"> </w:t>
      </w:r>
      <w:r w:rsidRPr="004C63E7">
        <w:rPr>
          <w:rFonts w:ascii="Times" w:hAnsi="Times"/>
          <w:caps/>
        </w:rPr>
        <w:tab/>
      </w:r>
      <w:r w:rsidRPr="004C63E7">
        <w:rPr>
          <w:rFonts w:ascii="Times" w:hAnsi="Times"/>
          <w:caps/>
        </w:rPr>
        <w:tab/>
      </w:r>
      <w:r w:rsidR="00AB1D0E" w:rsidRPr="004C63E7">
        <w:rPr>
          <w:rFonts w:ascii="Times" w:hAnsi="Times"/>
        </w:rPr>
        <w:t>190 days (teacher contract days plus 10 days in summer as approved by the administration)</w:t>
      </w:r>
    </w:p>
    <w:p w14:paraId="78BCDA19" w14:textId="77777777" w:rsidR="001C0A5B" w:rsidRPr="004C63E7" w:rsidRDefault="001C0A5B">
      <w:p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  <w:sz w:val="18"/>
        </w:rPr>
      </w:pPr>
    </w:p>
    <w:p w14:paraId="0007E5C0" w14:textId="77777777" w:rsidR="001C0A5B" w:rsidRPr="004C63E7" w:rsidRDefault="0088343E">
      <w:p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  <w:b/>
          <w:caps/>
          <w:u w:val="single"/>
        </w:rPr>
        <w:t>Qualifications, CERTIFICATON, AND EXPERIENCE</w:t>
      </w:r>
      <w:r w:rsidRPr="004C63E7">
        <w:rPr>
          <w:rFonts w:ascii="Times" w:hAnsi="Times"/>
        </w:rPr>
        <w:t>:</w:t>
      </w:r>
    </w:p>
    <w:p w14:paraId="4A05A32F" w14:textId="77777777" w:rsidR="001C0A5B" w:rsidRPr="004C63E7" w:rsidRDefault="001C0A5B">
      <w:p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</w:p>
    <w:p w14:paraId="555210E6" w14:textId="4031160E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Minimum of three years of successful teaching experience.</w:t>
      </w:r>
    </w:p>
    <w:p w14:paraId="071A9424" w14:textId="5A258C46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Master’s Degree, or National Board Certification, preferred</w:t>
      </w:r>
      <w:r w:rsidR="00AB1D0E" w:rsidRPr="004C63E7">
        <w:rPr>
          <w:rFonts w:ascii="Times" w:hAnsi="Times"/>
        </w:rPr>
        <w:t>, but not required</w:t>
      </w:r>
      <w:r w:rsidRPr="004C63E7">
        <w:rPr>
          <w:rFonts w:ascii="Times" w:hAnsi="Times"/>
        </w:rPr>
        <w:t>.</w:t>
      </w:r>
    </w:p>
    <w:p w14:paraId="21B1D177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 xml:space="preserve">Proven ability to work with diverse groups to include teachers, administrators, and students. </w:t>
      </w:r>
    </w:p>
    <w:p w14:paraId="3DBD9866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Demonstrate strong facilitation and communication skills.</w:t>
      </w:r>
    </w:p>
    <w:p w14:paraId="2D8C568D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Proficient in the implementation of curriculum, assessment, and instruction.</w:t>
      </w:r>
    </w:p>
    <w:p w14:paraId="7BE11C5C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Demonstrate skills in using student and work performance data to make informed instructional decisions.</w:t>
      </w:r>
    </w:p>
    <w:p w14:paraId="0609FE05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Demonstrate effective collaborative skills with other professionals.</w:t>
      </w:r>
    </w:p>
    <w:p w14:paraId="4862BE63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Demonstrate the ability to differentiate curriculum to meet the diverse needs of all students.</w:t>
      </w:r>
    </w:p>
    <w:p w14:paraId="0F2EBB21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Engage in learning and implementing new ideas and strategies.</w:t>
      </w:r>
    </w:p>
    <w:p w14:paraId="0ECD8854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Dedicated commitment to on-going professional growth.</w:t>
      </w:r>
    </w:p>
    <w:p w14:paraId="7DF3BFDA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Ability to reflect on own practice and lead reflective coaching conversations with colleagues.</w:t>
      </w:r>
    </w:p>
    <w:p w14:paraId="0B13F706" w14:textId="4478346C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Demonstrate interpersonal, prob</w:t>
      </w:r>
      <w:r w:rsidR="00AB1D0E" w:rsidRPr="004C63E7">
        <w:rPr>
          <w:rFonts w:ascii="Times" w:hAnsi="Times"/>
        </w:rPr>
        <w:t xml:space="preserve">lem solving, and organizational/creative thinking </w:t>
      </w:r>
      <w:r w:rsidRPr="004C63E7">
        <w:rPr>
          <w:rFonts w:ascii="Times" w:hAnsi="Times"/>
        </w:rPr>
        <w:t xml:space="preserve">skills required </w:t>
      </w:r>
      <w:proofErr w:type="gramStart"/>
      <w:r w:rsidRPr="004C63E7">
        <w:rPr>
          <w:rFonts w:ascii="Times" w:hAnsi="Times"/>
        </w:rPr>
        <w:t>to effectively facilitate</w:t>
      </w:r>
      <w:proofErr w:type="gramEnd"/>
      <w:r w:rsidRPr="004C63E7">
        <w:rPr>
          <w:rFonts w:ascii="Times" w:hAnsi="Times"/>
        </w:rPr>
        <w:t xml:space="preserve"> coaching strategies and staff development initiatives.</w:t>
      </w:r>
    </w:p>
    <w:p w14:paraId="17F85927" w14:textId="77777777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Ability to assume leadership positions.</w:t>
      </w:r>
    </w:p>
    <w:p w14:paraId="2D80FAF2" w14:textId="149E9E9F" w:rsidR="001C0A5B" w:rsidRPr="004C63E7" w:rsidRDefault="008834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 xml:space="preserve">Ability </w:t>
      </w:r>
      <w:proofErr w:type="gramStart"/>
      <w:r w:rsidRPr="004C63E7">
        <w:rPr>
          <w:rFonts w:ascii="Times" w:hAnsi="Times"/>
        </w:rPr>
        <w:t>to effectively support</w:t>
      </w:r>
      <w:proofErr w:type="gramEnd"/>
      <w:r w:rsidRPr="004C63E7">
        <w:rPr>
          <w:rFonts w:ascii="Times" w:hAnsi="Times"/>
        </w:rPr>
        <w:t xml:space="preserve"> a collaborative culture of shared leadership.</w:t>
      </w:r>
    </w:p>
    <w:p w14:paraId="4827DE38" w14:textId="77777777" w:rsidR="001C0A5B" w:rsidRPr="004C63E7" w:rsidRDefault="001C0A5B">
      <w:p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</w:p>
    <w:p w14:paraId="3C84EF0C" w14:textId="77777777" w:rsidR="001C0A5B" w:rsidRPr="004C63E7" w:rsidRDefault="0088343E">
      <w:pPr>
        <w:pStyle w:val="Body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rPr>
          <w:rFonts w:ascii="Times" w:hAnsi="Times"/>
          <w:b/>
          <w:caps/>
          <w:u w:val="single"/>
        </w:rPr>
      </w:pPr>
      <w:r w:rsidRPr="004C63E7">
        <w:rPr>
          <w:rFonts w:ascii="Times" w:hAnsi="Times"/>
          <w:b/>
          <w:caps/>
          <w:u w:val="single"/>
        </w:rPr>
        <w:t>Performance Responsibilities:</w:t>
      </w:r>
    </w:p>
    <w:p w14:paraId="169562ED" w14:textId="77777777" w:rsidR="001C0A5B" w:rsidRPr="004C63E7" w:rsidRDefault="001C0A5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" w:hAnsi="Times"/>
          <w:b/>
          <w:caps/>
        </w:rPr>
      </w:pPr>
    </w:p>
    <w:p w14:paraId="7C00D5EA" w14:textId="69D894E2" w:rsidR="001C0A5B" w:rsidRPr="004C63E7" w:rsidRDefault="0088343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Model best instructional practices through actual classroom demonstrations.</w:t>
      </w:r>
      <w:r w:rsidRPr="004C63E7">
        <w:rPr>
          <w:rFonts w:ascii="Times" w:hAnsi="Times"/>
        </w:rPr>
        <w:br/>
        <w:t>(</w:t>
      </w:r>
      <w:proofErr w:type="gramStart"/>
      <w:r w:rsidRPr="004C63E7">
        <w:rPr>
          <w:rFonts w:ascii="Times" w:hAnsi="Times"/>
        </w:rPr>
        <w:t>e.g.:</w:t>
      </w:r>
      <w:proofErr w:type="gramEnd"/>
      <w:r w:rsidRPr="004C63E7">
        <w:rPr>
          <w:rFonts w:ascii="Times" w:hAnsi="Times"/>
        </w:rPr>
        <w:t xml:space="preserve"> classroom management, assessment, high-</w:t>
      </w:r>
      <w:r w:rsidR="004C63E7" w:rsidRPr="004C63E7">
        <w:rPr>
          <w:rFonts w:ascii="Times" w:hAnsi="Times"/>
        </w:rPr>
        <w:t>yield instructional strategies</w:t>
      </w:r>
      <w:r w:rsidRPr="004C63E7">
        <w:rPr>
          <w:rFonts w:ascii="Times" w:hAnsi="Times"/>
        </w:rPr>
        <w:t xml:space="preserve">, </w:t>
      </w:r>
      <w:r w:rsidR="00AB1D0E" w:rsidRPr="004C63E7">
        <w:rPr>
          <w:rFonts w:ascii="Times" w:hAnsi="Times"/>
        </w:rPr>
        <w:t xml:space="preserve">student engagement, </w:t>
      </w:r>
      <w:r w:rsidRPr="004C63E7">
        <w:rPr>
          <w:rFonts w:ascii="Times" w:hAnsi="Times"/>
        </w:rPr>
        <w:t>etc.).</w:t>
      </w:r>
    </w:p>
    <w:p w14:paraId="04D39DF4" w14:textId="77777777" w:rsidR="001C0A5B" w:rsidRPr="004C63E7" w:rsidRDefault="0088343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Analyze student and teacher data to determine professional learning needs at the district and building level.</w:t>
      </w:r>
    </w:p>
    <w:p w14:paraId="455F573B" w14:textId="77777777" w:rsidR="001C0A5B" w:rsidRPr="004C63E7" w:rsidRDefault="0088343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Researching, planning, implementing, and facilitating professional and job-embedded professional learning to staff members.</w:t>
      </w:r>
    </w:p>
    <w:p w14:paraId="5A41788F" w14:textId="77777777" w:rsidR="001C0A5B" w:rsidRPr="004C63E7" w:rsidRDefault="0088343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lastRenderedPageBreak/>
        <w:t>Support the implementation of high-yield instructional practices.</w:t>
      </w:r>
    </w:p>
    <w:p w14:paraId="691E43B0" w14:textId="5ABFA168" w:rsidR="001C0A5B" w:rsidRPr="004C63E7" w:rsidRDefault="0088343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  <w:strike/>
        </w:rPr>
      </w:pPr>
      <w:r w:rsidRPr="004C63E7">
        <w:rPr>
          <w:rFonts w:ascii="Times" w:hAnsi="Times"/>
        </w:rPr>
        <w:t>Collaborate with administrators and career</w:t>
      </w:r>
      <w:r w:rsidR="000855C0" w:rsidRPr="004C63E7">
        <w:rPr>
          <w:rFonts w:ascii="Times" w:hAnsi="Times"/>
        </w:rPr>
        <w:t xml:space="preserve"> </w:t>
      </w:r>
      <w:r w:rsidRPr="004C63E7">
        <w:rPr>
          <w:rFonts w:ascii="Times" w:hAnsi="Times"/>
        </w:rPr>
        <w:t xml:space="preserve">teachers to </w:t>
      </w:r>
      <w:r w:rsidR="000855C0" w:rsidRPr="004C63E7">
        <w:rPr>
          <w:rFonts w:ascii="Times" w:hAnsi="Times"/>
        </w:rPr>
        <w:t xml:space="preserve">enhance student achievement.  </w:t>
      </w:r>
      <w:proofErr w:type="spellStart"/>
      <w:r w:rsidRPr="004C63E7">
        <w:rPr>
          <w:rFonts w:ascii="Times" w:hAnsi="Times"/>
          <w:strike/>
        </w:rPr>
        <w:t>c</w:t>
      </w:r>
      <w:r w:rsidR="004C63E7" w:rsidRPr="004C63E7">
        <w:rPr>
          <w:rFonts w:ascii="Times" w:hAnsi="Times"/>
          <w:strike/>
        </w:rPr>
        <w:t>re</w:t>
      </w:r>
      <w:proofErr w:type="spellEnd"/>
    </w:p>
    <w:p w14:paraId="29E61620" w14:textId="77777777" w:rsidR="001C0A5B" w:rsidRPr="004C63E7" w:rsidRDefault="0088343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Collect and analyze teacher implementation data of district initiatives.</w:t>
      </w:r>
    </w:p>
    <w:p w14:paraId="0CC9E06B" w14:textId="77777777" w:rsidR="009132BF" w:rsidRPr="004C63E7" w:rsidRDefault="0088343E" w:rsidP="009132B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Collect and analyze student learning and achievement data to determine the impact of instructional improvement.</w:t>
      </w:r>
    </w:p>
    <w:p w14:paraId="157C0BA2" w14:textId="77777777" w:rsidR="000855C0" w:rsidRPr="004C63E7" w:rsidRDefault="0088343E" w:rsidP="009132B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 xml:space="preserve">Utilize data to engage all administrators, teacher </w:t>
      </w:r>
      <w:r w:rsidRPr="004C63E7">
        <w:rPr>
          <w:rFonts w:ascii="Times" w:hAnsi="Times"/>
          <w:strike/>
        </w:rPr>
        <w:t>leaders</w:t>
      </w:r>
      <w:r w:rsidRPr="004C63E7">
        <w:rPr>
          <w:rFonts w:ascii="Times" w:hAnsi="Times"/>
        </w:rPr>
        <w:t>, and other staff members in discussion and training opportunities designed to improve efforts in utilizing data to drive instructional decisions.</w:t>
      </w:r>
    </w:p>
    <w:p w14:paraId="126681D7" w14:textId="77777777" w:rsidR="000855C0" w:rsidRPr="004C63E7" w:rsidRDefault="000855C0" w:rsidP="009132B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Facilitate and support Student Assistance Team (SAT) process.</w:t>
      </w:r>
    </w:p>
    <w:p w14:paraId="4F3A77CE" w14:textId="499A5A82" w:rsidR="000855C0" w:rsidRPr="004C63E7" w:rsidRDefault="000855C0" w:rsidP="009132B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Be an active participant in the Response to Intervention (RTI) initiative.</w:t>
      </w:r>
    </w:p>
    <w:p w14:paraId="418F04E5" w14:textId="226F3369" w:rsidR="000855C0" w:rsidRPr="004C63E7" w:rsidRDefault="000855C0" w:rsidP="009132B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right="-720"/>
        <w:rPr>
          <w:rFonts w:ascii="Times" w:hAnsi="Times"/>
        </w:rPr>
      </w:pPr>
      <w:r w:rsidRPr="004C63E7">
        <w:rPr>
          <w:rFonts w:ascii="Times" w:hAnsi="Times"/>
        </w:rPr>
        <w:t>Other duties as assigned.</w:t>
      </w:r>
    </w:p>
    <w:p w14:paraId="46049151" w14:textId="77777777" w:rsidR="004C63E7" w:rsidRDefault="004C63E7" w:rsidP="004C63E7">
      <w:pPr>
        <w:tabs>
          <w:tab w:val="left" w:pos="720"/>
          <w:tab w:val="left" w:pos="1440"/>
          <w:tab w:val="left" w:pos="2160"/>
          <w:tab w:val="left" w:pos="2880"/>
        </w:tabs>
        <w:ind w:left="360" w:right="-720"/>
        <w:rPr>
          <w:rFonts w:ascii="Times" w:eastAsia="Cambria" w:hAnsi="Times" w:cs="Times New Roman"/>
          <w:b/>
        </w:rPr>
      </w:pPr>
    </w:p>
    <w:p w14:paraId="41E9E6BD" w14:textId="77777777" w:rsidR="004C63E7" w:rsidRDefault="004C63E7" w:rsidP="004C63E7">
      <w:pPr>
        <w:tabs>
          <w:tab w:val="left" w:pos="720"/>
          <w:tab w:val="left" w:pos="1440"/>
          <w:tab w:val="left" w:pos="2160"/>
          <w:tab w:val="left" w:pos="2880"/>
        </w:tabs>
        <w:ind w:left="360" w:right="-720"/>
        <w:rPr>
          <w:rFonts w:ascii="Times" w:eastAsia="Cambria" w:hAnsi="Times" w:cs="Times New Roman"/>
          <w:b/>
        </w:rPr>
      </w:pPr>
    </w:p>
    <w:p w14:paraId="630AC2D0" w14:textId="77777777" w:rsidR="004C63E7" w:rsidRDefault="0088343E" w:rsidP="004C63E7">
      <w:pPr>
        <w:tabs>
          <w:tab w:val="left" w:pos="720"/>
          <w:tab w:val="left" w:pos="1440"/>
          <w:tab w:val="left" w:pos="2160"/>
          <w:tab w:val="left" w:pos="2880"/>
        </w:tabs>
        <w:ind w:left="360" w:right="-720"/>
        <w:rPr>
          <w:rFonts w:ascii="Times" w:eastAsia="Cambria" w:hAnsi="Times" w:cs="Times New Roman"/>
        </w:rPr>
      </w:pPr>
      <w:r w:rsidRPr="004C63E7">
        <w:rPr>
          <w:rFonts w:ascii="Times" w:eastAsia="Cambria" w:hAnsi="Times" w:cs="Times New Roman"/>
          <w:b/>
        </w:rPr>
        <w:t>EVALUATION:</w:t>
      </w:r>
      <w:r w:rsidRPr="004C63E7">
        <w:rPr>
          <w:rFonts w:ascii="Times" w:hAnsi="Times"/>
        </w:rPr>
        <w:br/>
      </w:r>
    </w:p>
    <w:p w14:paraId="42122C9E" w14:textId="30E6E4EE" w:rsidR="001C0A5B" w:rsidRDefault="004C63E7" w:rsidP="004C63E7">
      <w:pPr>
        <w:tabs>
          <w:tab w:val="left" w:pos="720"/>
          <w:tab w:val="left" w:pos="1440"/>
          <w:tab w:val="left" w:pos="2160"/>
          <w:tab w:val="left" w:pos="2880"/>
        </w:tabs>
        <w:ind w:left="360" w:right="-720"/>
        <w:rPr>
          <w:rFonts w:ascii="Times" w:eastAsia="Cambria" w:hAnsi="Times" w:cs="Times New Roman"/>
        </w:rPr>
      </w:pPr>
      <w:r w:rsidRPr="004C63E7">
        <w:rPr>
          <w:rFonts w:ascii="Times" w:eastAsia="Cambria" w:hAnsi="Times" w:cs="Times New Roman"/>
        </w:rPr>
        <w:t>Job evaluation will be</w:t>
      </w:r>
      <w:r w:rsidR="000855C0" w:rsidRPr="004C63E7">
        <w:rPr>
          <w:rFonts w:ascii="Times" w:eastAsia="Cambria" w:hAnsi="Times" w:cs="Times New Roman"/>
        </w:rPr>
        <w:t xml:space="preserve"> via a modified version of the Danielson Framework for Teaching</w:t>
      </w:r>
      <w:r w:rsidR="0088343E" w:rsidRPr="004C63E7">
        <w:rPr>
          <w:rFonts w:ascii="Times" w:eastAsia="Cambria" w:hAnsi="Times" w:cs="Times New Roman"/>
        </w:rPr>
        <w:t>.</w:t>
      </w:r>
    </w:p>
    <w:p w14:paraId="24E95082" w14:textId="696D0945" w:rsidR="004C63E7" w:rsidRDefault="004C63E7" w:rsidP="004C63E7">
      <w:pPr>
        <w:tabs>
          <w:tab w:val="left" w:pos="720"/>
          <w:tab w:val="left" w:pos="1440"/>
          <w:tab w:val="left" w:pos="2160"/>
          <w:tab w:val="left" w:pos="2880"/>
        </w:tabs>
        <w:ind w:left="360" w:right="-720"/>
        <w:rPr>
          <w:rFonts w:ascii="Times" w:eastAsia="Cambria" w:hAnsi="Times" w:cs="Times New Roman"/>
        </w:rPr>
      </w:pPr>
    </w:p>
    <w:p w14:paraId="17097948" w14:textId="2A8A21D6" w:rsidR="004C63E7" w:rsidRDefault="004C63E7" w:rsidP="004C63E7">
      <w:pPr>
        <w:tabs>
          <w:tab w:val="left" w:pos="720"/>
          <w:tab w:val="left" w:pos="1440"/>
          <w:tab w:val="left" w:pos="2160"/>
          <w:tab w:val="left" w:pos="2880"/>
        </w:tabs>
        <w:ind w:left="360" w:right="-720"/>
        <w:rPr>
          <w:rFonts w:ascii="Times" w:eastAsia="Cambria" w:hAnsi="Times" w:cs="Times New Roman"/>
        </w:rPr>
      </w:pPr>
    </w:p>
    <w:p w14:paraId="1040D45B" w14:textId="776488C3" w:rsidR="004C63E7" w:rsidRDefault="004C63E7" w:rsidP="004C63E7">
      <w:pPr>
        <w:tabs>
          <w:tab w:val="left" w:pos="720"/>
          <w:tab w:val="left" w:pos="1440"/>
          <w:tab w:val="left" w:pos="2160"/>
          <w:tab w:val="left" w:pos="2880"/>
        </w:tabs>
        <w:ind w:left="360" w:right="-720"/>
        <w:rPr>
          <w:rFonts w:ascii="Times" w:eastAsia="Cambria" w:hAnsi="Times" w:cs="Times New Roman"/>
        </w:rPr>
      </w:pPr>
    </w:p>
    <w:p w14:paraId="66DF8C96" w14:textId="05929BDE" w:rsidR="004C63E7" w:rsidRPr="004C63E7" w:rsidRDefault="004C63E7" w:rsidP="004C63E7">
      <w:pPr>
        <w:tabs>
          <w:tab w:val="left" w:pos="720"/>
          <w:tab w:val="left" w:pos="1440"/>
          <w:tab w:val="left" w:pos="2160"/>
          <w:tab w:val="left" w:pos="2880"/>
        </w:tabs>
        <w:ind w:left="360" w:right="-720"/>
        <w:rPr>
          <w:rFonts w:ascii="Times" w:eastAsia="Cambria" w:hAnsi="Times" w:cs="Times New Roman"/>
        </w:rPr>
      </w:pPr>
      <w:r>
        <w:rPr>
          <w:rFonts w:ascii="Times" w:eastAsia="Cambria" w:hAnsi="Times" w:cs="Times New Roman"/>
        </w:rPr>
        <w:t>April, 2021</w:t>
      </w:r>
      <w:bookmarkStart w:id="0" w:name="_GoBack"/>
      <w:bookmarkEnd w:id="0"/>
    </w:p>
    <w:sectPr w:rsidR="004C63E7" w:rsidRPr="004C63E7">
      <w:headerReference w:type="even" r:id="rId10"/>
      <w:headerReference w:type="default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80E3" w14:textId="77777777" w:rsidR="001C0A5B" w:rsidRDefault="0088343E">
      <w:r>
        <w:separator/>
      </w:r>
    </w:p>
  </w:endnote>
  <w:endnote w:type="continuationSeparator" w:id="0">
    <w:p w14:paraId="539D7C8E" w14:textId="77777777" w:rsidR="001C0A5B" w:rsidRDefault="008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E7DF" w14:textId="77777777" w:rsidR="001C0A5B" w:rsidRDefault="008834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E17CC" w14:textId="77777777" w:rsidR="001C0A5B" w:rsidRDefault="001C0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4A36" w14:textId="777ACAA7" w:rsidR="001C0A5B" w:rsidRDefault="008834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3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36C9A5" w14:textId="77777777" w:rsidR="001C0A5B" w:rsidRDefault="001C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AB4F" w14:textId="77777777" w:rsidR="001C0A5B" w:rsidRDefault="0088343E">
      <w:r>
        <w:separator/>
      </w:r>
    </w:p>
  </w:footnote>
  <w:footnote w:type="continuationSeparator" w:id="0">
    <w:p w14:paraId="62D76B30" w14:textId="77777777" w:rsidR="001C0A5B" w:rsidRDefault="0088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4740" w14:textId="11301863" w:rsidR="001C0A5B" w:rsidRDefault="00AB1D0E">
    <w:pPr>
      <w:pStyle w:val="Header"/>
      <w:jc w:val="center"/>
      <w:rPr>
        <w:b/>
      </w:rPr>
    </w:pPr>
    <w:r>
      <w:rPr>
        <w:b/>
      </w:rPr>
      <w:t>Baltic</w:t>
    </w:r>
    <w:r w:rsidR="0088343E">
      <w:rPr>
        <w:b/>
      </w:rPr>
      <w:t xml:space="preserve"> School District</w:t>
    </w:r>
    <w:r>
      <w:rPr>
        <w:b/>
      </w:rPr>
      <w:t xml:space="preserve"> 49-1</w:t>
    </w:r>
  </w:p>
  <w:p w14:paraId="03BA5A5D" w14:textId="0155DC35" w:rsidR="001C0A5B" w:rsidRDefault="00AB1D0E">
    <w:pPr>
      <w:pStyle w:val="Header"/>
      <w:jc w:val="center"/>
      <w:rPr>
        <w:b/>
      </w:rPr>
    </w:pPr>
    <w:r>
      <w:rPr>
        <w:b/>
      </w:rPr>
      <w:t>P.O. Box 309</w:t>
    </w:r>
  </w:p>
  <w:p w14:paraId="1F295BDB" w14:textId="620A8480" w:rsidR="001C0A5B" w:rsidRDefault="00AB1D0E">
    <w:pPr>
      <w:pStyle w:val="Header"/>
      <w:jc w:val="center"/>
      <w:rPr>
        <w:b/>
      </w:rPr>
    </w:pPr>
    <w:r>
      <w:rPr>
        <w:b/>
      </w:rPr>
      <w:t>One Bulldog Ave.</w:t>
    </w:r>
  </w:p>
  <w:p w14:paraId="10B5B1A2" w14:textId="2333A6B1" w:rsidR="001C0A5B" w:rsidRPr="00AB1D0E" w:rsidRDefault="00AB1D0E" w:rsidP="00AB1D0E">
    <w:pPr>
      <w:pStyle w:val="Header"/>
      <w:jc w:val="center"/>
      <w:rPr>
        <w:b/>
      </w:rPr>
    </w:pPr>
    <w:r>
      <w:rPr>
        <w:b/>
      </w:rPr>
      <w:t>Baltic, SD 57003</w:t>
    </w:r>
  </w:p>
  <w:p w14:paraId="256C5BDC" w14:textId="77777777" w:rsidR="001C0A5B" w:rsidRDefault="001C0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C50F" w14:textId="77777777" w:rsidR="001C0A5B" w:rsidRDefault="001C0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CEE2" w14:textId="77777777" w:rsidR="001C0A5B" w:rsidRDefault="001C0A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6A71" w14:textId="77777777" w:rsidR="001C0A5B" w:rsidRDefault="001C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4EB"/>
    <w:multiLevelType w:val="hybridMultilevel"/>
    <w:tmpl w:val="27A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6EAE"/>
    <w:multiLevelType w:val="hybridMultilevel"/>
    <w:tmpl w:val="8E7E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9B"/>
    <w:rsid w:val="000855C0"/>
    <w:rsid w:val="00107DC7"/>
    <w:rsid w:val="001C0A5B"/>
    <w:rsid w:val="00247A5E"/>
    <w:rsid w:val="0026599B"/>
    <w:rsid w:val="00322CB3"/>
    <w:rsid w:val="004C63E7"/>
    <w:rsid w:val="004D0936"/>
    <w:rsid w:val="00522D56"/>
    <w:rsid w:val="0088343E"/>
    <w:rsid w:val="009132BF"/>
    <w:rsid w:val="00AB1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099763"/>
  <w14:defaultImageDpi w14:val="300"/>
  <w15:docId w15:val="{2A488754-C196-4EF6-8FF4-5A214513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basedOn w:val="Normal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CSD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CSD</dc:creator>
  <cp:keywords/>
  <dc:description/>
  <cp:lastModifiedBy>Robert Sittig</cp:lastModifiedBy>
  <cp:revision>4</cp:revision>
  <cp:lastPrinted>2016-03-08T17:26:00Z</cp:lastPrinted>
  <dcterms:created xsi:type="dcterms:W3CDTF">2021-04-16T14:25:00Z</dcterms:created>
  <dcterms:modified xsi:type="dcterms:W3CDTF">2021-04-19T13:15:00Z</dcterms:modified>
</cp:coreProperties>
</file>